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9FBD5" w14:textId="1F76950F" w:rsidR="00866758" w:rsidRPr="00D818FB" w:rsidRDefault="00866758" w:rsidP="008667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#154AH</w:t>
      </w:r>
      <w:ins w:id="0" w:author="Shabnam" w:date="2023-01-11T14:44:00Z">
        <w:r w:rsidR="00C12395">
          <w:rPr>
            <w:rFonts w:cs="Arial"/>
            <w:b/>
            <w:noProof/>
            <w:sz w:val="24"/>
          </w:rPr>
          <w:t>-e</w:t>
        </w:r>
      </w:ins>
      <w:r>
        <w:rPr>
          <w:rFonts w:cs="Arial"/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Pr="00D818FB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30</w:t>
      </w:r>
      <w:r w:rsidR="00F206CA">
        <w:rPr>
          <w:rFonts w:cs="Arial"/>
          <w:b/>
          <w:noProof/>
          <w:sz w:val="24"/>
        </w:rPr>
        <w:t>1063</w:t>
      </w:r>
      <w:ins w:id="1" w:author="ZTE03" w:date="2023-01-19T00:37:00Z">
        <w:r w:rsidR="004D367E">
          <w:rPr>
            <w:rFonts w:cs="Arial" w:hint="eastAsia"/>
            <w:b/>
            <w:noProof/>
            <w:sz w:val="24"/>
            <w:lang w:eastAsia="zh-CN"/>
          </w:rPr>
          <w:t>r</w:t>
        </w:r>
        <w:r w:rsidR="004D367E">
          <w:rPr>
            <w:rFonts w:cs="Arial"/>
            <w:b/>
            <w:noProof/>
            <w:sz w:val="24"/>
            <w:lang w:eastAsia="zh-CN"/>
          </w:rPr>
          <w:t>02</w:t>
        </w:r>
      </w:ins>
    </w:p>
    <w:p w14:paraId="7CB45193" w14:textId="067E4EF1" w:rsidR="001E41F3" w:rsidRDefault="00866758" w:rsidP="00866758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January 16</w:t>
      </w:r>
      <w:r w:rsidRPr="00215F8F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215F8F">
        <w:rPr>
          <w:rFonts w:cs="Arial"/>
          <w:b/>
          <w:bCs/>
          <w:sz w:val="24"/>
          <w:vertAlign w:val="superscript"/>
        </w:rPr>
        <w:t>th</w:t>
      </w:r>
      <w:bookmarkEnd w:id="2"/>
      <w:r w:rsidRPr="00D818FB">
        <w:rPr>
          <w:rFonts w:cs="Arial"/>
          <w:b/>
          <w:bCs/>
          <w:sz w:val="24"/>
        </w:rPr>
        <w:t>, 2022</w:t>
      </w:r>
      <w:r w:rsidRPr="00D818FB">
        <w:rPr>
          <w:b/>
          <w:noProof/>
          <w:sz w:val="24"/>
        </w:rPr>
        <w:t>; Elbonia</w:t>
      </w:r>
      <w:r w:rsidRPr="00D818FB">
        <w:rPr>
          <w:rFonts w:cs="Arial"/>
          <w:b/>
          <w:noProof/>
          <w:color w:val="3333FF"/>
          <w:sz w:val="24"/>
        </w:rPr>
        <w:t xml:space="preserve">               </w:t>
      </w:r>
      <w:r w:rsidRPr="00D818FB">
        <w:rPr>
          <w:rFonts w:cs="Arial"/>
          <w:b/>
          <w:noProof/>
          <w:color w:val="3333FF"/>
          <w:sz w:val="24"/>
        </w:rPr>
        <w:tab/>
        <w:t xml:space="preserve">  </w:t>
      </w:r>
      <w:r w:rsidRPr="00D818FB">
        <w:rPr>
          <w:rFonts w:cs="Arial"/>
          <w:b/>
          <w:noProof/>
          <w:color w:val="3333FF"/>
          <w:sz w:val="24"/>
        </w:rPr>
        <w:tab/>
      </w:r>
      <w:r w:rsidRPr="00D818FB">
        <w:rPr>
          <w:rFonts w:cs="Arial"/>
          <w:b/>
          <w:noProof/>
          <w:color w:val="3333FF"/>
          <w:sz w:val="24"/>
        </w:rPr>
        <w:tab/>
      </w:r>
      <w:r w:rsidRPr="00D818FB">
        <w:rPr>
          <w:rFonts w:cs="Arial"/>
          <w:b/>
          <w:noProof/>
          <w:color w:val="3333FF"/>
          <w:sz w:val="24"/>
        </w:rPr>
        <w:tab/>
        <w:t xml:space="preserve">  </w:t>
      </w:r>
      <w:r w:rsidRPr="00D818FB">
        <w:rPr>
          <w:rFonts w:cs="Arial"/>
          <w:b/>
          <w:noProof/>
          <w:color w:val="3333FF"/>
          <w:sz w:val="24"/>
        </w:rPr>
        <w:tab/>
      </w:r>
      <w:r w:rsidRPr="00D818FB">
        <w:rPr>
          <w:rFonts w:cs="Arial"/>
          <w:b/>
          <w:noProof/>
          <w:color w:val="3333FF"/>
          <w:sz w:val="24"/>
        </w:rPr>
        <w:tab/>
      </w:r>
      <w:r w:rsidRPr="00D818FB"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7034EF" w:rsidR="001E41F3" w:rsidRPr="00410371" w:rsidRDefault="00866758" w:rsidP="0086675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160A2" w:rsidR="001E41F3" w:rsidRPr="00F206CA" w:rsidRDefault="00F206CA" w:rsidP="00F206C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206CA">
              <w:rPr>
                <w:b/>
                <w:bCs/>
                <w:noProof/>
                <w:sz w:val="28"/>
                <w:szCs w:val="28"/>
              </w:rPr>
              <w:t>3833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5941BF" w:rsidR="001E41F3" w:rsidRPr="00410371" w:rsidRDefault="001E41F3" w:rsidP="0086675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C857D1" w:rsidR="001E41F3" w:rsidRPr="00410371" w:rsidRDefault="00503D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66758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ABA1C6" w:rsidR="00F25D98" w:rsidRDefault="008667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75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66758" w:rsidRDefault="00866758" w:rsidP="00866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498ED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124150759"/>
            <w:r w:rsidRPr="00D818FB">
              <w:rPr>
                <w:noProof/>
              </w:rPr>
              <w:t>Alignment with stage 3 on handling o</w:t>
            </w:r>
            <w:r w:rsidR="00E62A86">
              <w:rPr>
                <w:noProof/>
              </w:rPr>
              <w:t>f UDM deregistration of SMF</w:t>
            </w:r>
            <w:bookmarkEnd w:id="4"/>
          </w:p>
        </w:tc>
      </w:tr>
      <w:tr w:rsidR="0086675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66758" w:rsidRDefault="00866758" w:rsidP="008667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66758" w:rsidRDefault="00866758" w:rsidP="00866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75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66758" w:rsidRDefault="00866758" w:rsidP="00866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D0FD4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r w:rsidRPr="00D818FB">
              <w:rPr>
                <w:noProof/>
              </w:rPr>
              <w:t>Nokia, Nokia Shanghai Bell</w:t>
            </w:r>
            <w:ins w:id="5" w:author="Shabnam" w:date="2023-01-11T14:44:00Z">
              <w:r w:rsidR="0039572D">
                <w:rPr>
                  <w:noProof/>
                </w:rPr>
                <w:t>, Ericsson</w:t>
              </w:r>
            </w:ins>
            <w:ins w:id="6" w:author="ZTE03" w:date="2023-01-19T00:37:00Z">
              <w:r w:rsidR="004D367E">
                <w:rPr>
                  <w:noProof/>
                </w:rPr>
                <w:t>, ZTE</w:t>
              </w:r>
            </w:ins>
          </w:p>
        </w:tc>
      </w:tr>
      <w:tr w:rsidR="0086675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66758" w:rsidRDefault="00866758" w:rsidP="00866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13265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r w:rsidRPr="00D818FB"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A1320F" w:rsidR="001E41F3" w:rsidRDefault="0086675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7"/>
            <w:r>
              <w:rPr>
                <w:b/>
                <w:i/>
                <w:noProof/>
              </w:rPr>
              <w:t>Date:</w:t>
            </w:r>
            <w:commentRangeEnd w:id="7"/>
            <w:r w:rsidR="00665C47">
              <w:rPr>
                <w:rStyle w:val="ab"/>
                <w:rFonts w:ascii="Times New Roman" w:hAnsi="Times New Roman"/>
              </w:rPr>
              <w:commentReference w:id="7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645FCE" w:rsidR="001E41F3" w:rsidRDefault="008667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2023-01-0</w:t>
            </w:r>
            <w:r w:rsidR="00F206C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2ED27" w:rsidR="001E41F3" w:rsidRDefault="00503D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6675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0B3FDF" w:rsidR="001E41F3" w:rsidRDefault="008667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7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66758" w:rsidRDefault="00866758" w:rsidP="008667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AA760" w14:textId="56214698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UDM deregistration of the SMF is not limited to the SMF context transfer case only, as more reasons have been specified in TS 29.503. Table </w:t>
            </w:r>
            <w:r w:rsidRPr="00D818FB">
              <w:rPr>
                <w:noProof/>
              </w:rPr>
              <w:t>6.2.6.3.3-1</w:t>
            </w:r>
            <w:r>
              <w:rPr>
                <w:noProof/>
              </w:rPr>
              <w:t xml:space="preserve"> gives several other reasons</w:t>
            </w:r>
            <w:ins w:id="8" w:author="Ericsson" w:date="2023-01-10T09:46:00Z">
              <w:r w:rsidR="00B0654F">
                <w:rPr>
                  <w:noProof/>
                </w:rPr>
                <w:t xml:space="preserve"> (e.g. duplicate PDU Session</w:t>
              </w:r>
              <w:proofErr w:type="gramStart"/>
              <w:r w:rsidR="00B0654F">
                <w:rPr>
                  <w:noProof/>
                </w:rPr>
                <w:t xml:space="preserve">,  </w:t>
              </w:r>
            </w:ins>
            <w:ins w:id="9" w:author="Ericsson" w:date="2023-01-10T09:47:00Z">
              <w:r w:rsidR="00B0654F" w:rsidRPr="00933BFB">
                <w:rPr>
                  <w:color w:val="00B0F0"/>
                  <w:szCs w:val="18"/>
                </w:rPr>
                <w:t>PDU</w:t>
              </w:r>
              <w:proofErr w:type="gramEnd"/>
              <w:r w:rsidR="00B0654F" w:rsidRPr="00933BFB">
                <w:rPr>
                  <w:color w:val="00B0F0"/>
                  <w:szCs w:val="18"/>
                </w:rPr>
                <w:t xml:space="preserve"> session being released</w:t>
              </w:r>
              <w:r w:rsidR="00B0654F">
                <w:rPr>
                  <w:color w:val="00B0F0"/>
                  <w:szCs w:val="18"/>
                </w:rPr>
                <w:t xml:space="preserve"> </w:t>
              </w:r>
              <w:r w:rsidR="00B0654F" w:rsidRPr="00933BFB">
                <w:rPr>
                  <w:color w:val="00B0F0"/>
                  <w:szCs w:val="18"/>
                </w:rPr>
                <w:t>requested to be re-activated</w:t>
              </w:r>
            </w:ins>
            <w:ins w:id="10" w:author="Ericsson" w:date="2023-01-10T09:46:00Z">
              <w:r w:rsidR="00B0654F">
                <w:rPr>
                  <w:noProof/>
                </w:rPr>
                <w:t>)</w:t>
              </w:r>
            </w:ins>
            <w:r>
              <w:rPr>
                <w:noProof/>
              </w:rPr>
              <w:t xml:space="preserve"> why the UDM may need to deregister the SMF</w:t>
            </w:r>
            <w:del w:id="11" w:author="Ericsson" w:date="2023-01-10T09:46:00Z">
              <w:r w:rsidDel="00B0654F">
                <w:rPr>
                  <w:noProof/>
                </w:rPr>
                <w:delText xml:space="preserve">. These include inter-RAT mobility between </w:delText>
              </w:r>
              <w:commentRangeStart w:id="12"/>
              <w:r w:rsidDel="00B0654F">
                <w:rPr>
                  <w:noProof/>
                </w:rPr>
                <w:delText xml:space="preserve">EPS and 5GS and SRVCC to UTRAN </w:delText>
              </w:r>
            </w:del>
            <w:commentRangeEnd w:id="12"/>
            <w:r w:rsidR="00B0654F">
              <w:rPr>
                <w:rStyle w:val="ab"/>
                <w:rFonts w:ascii="Times New Roman" w:hAnsi="Times New Roman"/>
              </w:rPr>
              <w:commentReference w:id="12"/>
            </w:r>
            <w:del w:id="13" w:author="Ericsson" w:date="2023-01-10T09:46:00Z">
              <w:r w:rsidDel="00B0654F">
                <w:rPr>
                  <w:noProof/>
                </w:rPr>
                <w:delText>and duplicate PDU Session</w:delText>
              </w:r>
            </w:del>
            <w:r>
              <w:rPr>
                <w:noProof/>
              </w:rPr>
              <w:t xml:space="preserve">. </w:t>
            </w:r>
          </w:p>
          <w:p w14:paraId="4033BF07" w14:textId="77777777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B9F299F" w:rsidR="00866758" w:rsidRDefault="00866758" w:rsidP="004D367E">
            <w:pPr>
              <w:pStyle w:val="CRCoverPage"/>
              <w:spacing w:after="0"/>
              <w:ind w:left="100"/>
              <w:rPr>
                <w:noProof/>
              </w:rPr>
            </w:pPr>
            <w:del w:id="14" w:author="ZTE03" w:date="2023-01-19T00:37:00Z">
              <w:r w:rsidDel="004D367E">
                <w:rPr>
                  <w:noProof/>
                </w:rPr>
                <w:delText xml:space="preserve">S2-2208378r05 was seen but not agreed as part of Rel-17 in SA2 #153E. </w:delText>
              </w:r>
            </w:del>
            <w:r>
              <w:rPr>
                <w:noProof/>
              </w:rPr>
              <w:t xml:space="preserve">This Rel-18 CR </w:t>
            </w:r>
            <w:del w:id="15" w:author="ZTE03" w:date="2023-01-19T00:37:00Z">
              <w:r w:rsidDel="004D367E">
                <w:rPr>
                  <w:noProof/>
                </w:rPr>
                <w:delText xml:space="preserve">is not a revision of that earlier Rel-17 CR, but it </w:delText>
              </w:r>
            </w:del>
            <w:r>
              <w:rPr>
                <w:noProof/>
              </w:rPr>
              <w:t>aligns the present TS with the already existing requirements in TS 29.503</w:t>
            </w:r>
            <w:r w:rsidR="002D6FD9">
              <w:rPr>
                <w:noProof/>
              </w:rPr>
              <w:t xml:space="preserve"> for also other UDM reasons to deregister the SMF</w:t>
            </w:r>
            <w:r>
              <w:rPr>
                <w:noProof/>
              </w:rPr>
              <w:t xml:space="preserve">. </w:t>
            </w:r>
          </w:p>
        </w:tc>
      </w:tr>
      <w:tr w:rsidR="008667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66758" w:rsidRDefault="00866758" w:rsidP="008667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66758" w:rsidRDefault="00866758" w:rsidP="00866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7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6758" w:rsidRDefault="00866758" w:rsidP="008667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0CB00D" w:rsidR="00866758" w:rsidRDefault="00866758" w:rsidP="004D3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TS 23.502 with the TS 29.503 requirements by adding </w:t>
            </w:r>
            <w:del w:id="16" w:author="ZTE03" w:date="2023-01-19T00:38:00Z">
              <w:r w:rsidR="002D6FD9" w:rsidDel="004D367E">
                <w:rPr>
                  <w:noProof/>
                </w:rPr>
                <w:delText xml:space="preserve">references to </w:delText>
              </w:r>
            </w:del>
            <w:bookmarkStart w:id="17" w:name="_GoBack"/>
            <w:bookmarkEnd w:id="17"/>
            <w:r>
              <w:rPr>
                <w:noProof/>
              </w:rPr>
              <w:t xml:space="preserve">all conditions for the </w:t>
            </w:r>
            <w:r w:rsidRPr="00D818FB">
              <w:rPr>
                <w:noProof/>
              </w:rPr>
              <w:t xml:space="preserve">UDM </w:t>
            </w:r>
            <w:r>
              <w:rPr>
                <w:noProof/>
              </w:rPr>
              <w:t>condition</w:t>
            </w:r>
            <w:r w:rsidRPr="00D818FB">
              <w:rPr>
                <w:noProof/>
              </w:rPr>
              <w:t xml:space="preserve"> to de-register the old SMF </w:t>
            </w:r>
            <w:r>
              <w:rPr>
                <w:noProof/>
              </w:rPr>
              <w:t>as</w:t>
            </w:r>
            <w:r w:rsidRPr="00215F8F">
              <w:rPr>
                <w:noProof/>
              </w:rPr>
              <w:t xml:space="preserve"> specified in TS 29.503.</w:t>
            </w:r>
            <w:r w:rsidRPr="00D818FB">
              <w:rPr>
                <w:noProof/>
              </w:rPr>
              <w:t xml:space="preserve"> </w:t>
            </w:r>
          </w:p>
        </w:tc>
      </w:tr>
      <w:tr w:rsidR="008667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6758" w:rsidRDefault="00866758" w:rsidP="008667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6758" w:rsidRDefault="00866758" w:rsidP="00866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7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6758" w:rsidRDefault="00866758" w:rsidP="008667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633D8" w:rsidR="00866758" w:rsidRDefault="00866758" w:rsidP="00866758">
            <w:pPr>
              <w:pStyle w:val="CRCoverPage"/>
              <w:spacing w:after="0"/>
              <w:ind w:left="100"/>
              <w:rPr>
                <w:noProof/>
              </w:rPr>
            </w:pPr>
            <w:r w:rsidRPr="00D818FB">
              <w:rPr>
                <w:noProof/>
              </w:rPr>
              <w:t>Misalignment</w:t>
            </w:r>
            <w:ins w:id="18" w:author="Shabnam" w:date="2023-01-11T14:43:00Z">
              <w:r w:rsidR="004234B2">
                <w:rPr>
                  <w:noProof/>
                </w:rPr>
                <w:t>/missing function</w:t>
              </w:r>
            </w:ins>
            <w:r w:rsidRPr="00D818FB">
              <w:rPr>
                <w:noProof/>
              </w:rPr>
              <w:t xml:space="preserve"> with stage 3</w:t>
            </w:r>
            <w:ins w:id="19" w:author="Shabnam" w:date="2023-01-11T14:42:00Z">
              <w:r w:rsidR="004234B2">
                <w:rPr>
                  <w:noProof/>
                </w:rPr>
                <w:t xml:space="preserve"> leadi</w:t>
              </w:r>
            </w:ins>
            <w:ins w:id="20" w:author="Shabnam" w:date="2023-01-11T14:43:00Z">
              <w:r w:rsidR="004234B2">
                <w:rPr>
                  <w:noProof/>
                </w:rPr>
                <w:t>ng to wrong stage 2 interpretation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DEA11" w:rsidR="001E41F3" w:rsidRDefault="00F73181">
            <w:pPr>
              <w:pStyle w:val="CRCoverPage"/>
              <w:spacing w:after="0"/>
              <w:rPr>
                <w:noProof/>
              </w:rPr>
              <w:pPrChange w:id="21" w:author="Ericsson" w:date="2023-01-10T09:49:00Z">
                <w:pPr>
                  <w:pStyle w:val="CRCoverPage"/>
                  <w:spacing w:after="0"/>
                  <w:ind w:left="100"/>
                </w:pPr>
              </w:pPrChange>
            </w:pPr>
            <w:ins w:id="22" w:author="Ericsson" w:date="2023-01-10T09:49:00Z">
              <w:r w:rsidRPr="00140E21">
                <w:rPr>
                  <w:lang w:eastAsia="zh-CN"/>
                </w:rPr>
                <w:t>5.2.3.2.2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90BA50" w:rsidR="001E41F3" w:rsidRDefault="00866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86F59" w:rsidR="001E41F3" w:rsidRDefault="00866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E46C78" w:rsidR="001E41F3" w:rsidRDefault="00866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4137CE" w14:textId="77777777" w:rsidR="00866758" w:rsidRPr="00140E21" w:rsidRDefault="00866758" w:rsidP="00866758">
      <w:pPr>
        <w:pStyle w:val="5"/>
        <w:rPr>
          <w:lang w:eastAsia="zh-CN"/>
        </w:rPr>
      </w:pPr>
      <w:bookmarkStart w:id="23" w:name="_Toc122443767"/>
      <w:bookmarkStart w:id="24" w:name="_Toc114668487"/>
      <w:bookmarkStart w:id="25" w:name="_Toc20204435"/>
      <w:bookmarkStart w:id="26" w:name="_Toc27895134"/>
      <w:bookmarkStart w:id="27" w:name="_Toc36192231"/>
      <w:bookmarkStart w:id="28" w:name="_Toc45193344"/>
      <w:bookmarkStart w:id="29" w:name="_Toc47592976"/>
      <w:bookmarkStart w:id="30" w:name="_Toc51835063"/>
      <w:bookmarkStart w:id="31" w:name="_Toc106193999"/>
      <w:r w:rsidRPr="00140E21">
        <w:rPr>
          <w:lang w:eastAsia="zh-CN"/>
        </w:rPr>
        <w:lastRenderedPageBreak/>
        <w:t>5.2.3.2.2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Nudm_</w:t>
      </w:r>
      <w:r w:rsidRPr="00140E21">
        <w:t>UECM</w:t>
      </w:r>
      <w:r w:rsidRPr="00140E21">
        <w:rPr>
          <w:lang w:eastAsia="zh-CN"/>
        </w:rPr>
        <w:t>_DeregistrationNotification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23"/>
    </w:p>
    <w:p w14:paraId="2306987A" w14:textId="77777777" w:rsidR="00866758" w:rsidRPr="00140E21" w:rsidRDefault="00866758" w:rsidP="00866758">
      <w:pPr>
        <w:rPr>
          <w:b/>
        </w:rPr>
      </w:pPr>
      <w:r w:rsidRPr="00140E21">
        <w:rPr>
          <w:b/>
          <w:lang w:eastAsia="zh-CN"/>
        </w:rPr>
        <w:t>S</w:t>
      </w:r>
      <w:r w:rsidRPr="00140E21">
        <w:rPr>
          <w:b/>
        </w:rPr>
        <w:t>ervice operation</w:t>
      </w:r>
      <w:r w:rsidRPr="00140E21">
        <w:rPr>
          <w:b/>
          <w:lang w:eastAsia="zh-CN"/>
        </w:rPr>
        <w:t xml:space="preserve"> name: </w:t>
      </w:r>
      <w:proofErr w:type="spellStart"/>
      <w:r w:rsidRPr="00140E21">
        <w:rPr>
          <w:lang w:eastAsia="zh-CN"/>
        </w:rPr>
        <w:t>Nudm_</w:t>
      </w:r>
      <w:r w:rsidRPr="00140E21">
        <w:t>UECM</w:t>
      </w:r>
      <w:r w:rsidRPr="00140E21">
        <w:rPr>
          <w:lang w:eastAsia="zh-CN"/>
        </w:rPr>
        <w:t>_DeregistrationNotification</w:t>
      </w:r>
      <w:proofErr w:type="spellEnd"/>
      <w:r w:rsidRPr="00140E21">
        <w:rPr>
          <w:lang w:eastAsia="zh-CN"/>
        </w:rPr>
        <w:t>.</w:t>
      </w:r>
    </w:p>
    <w:p w14:paraId="4F145477" w14:textId="77777777" w:rsidR="00866758" w:rsidRPr="00140E21" w:rsidRDefault="00866758" w:rsidP="00866758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UDM notifies</w:t>
      </w:r>
      <w:r w:rsidRPr="00140E21">
        <w:rPr>
          <w:lang w:eastAsia="zh-CN"/>
        </w:rPr>
        <w:t xml:space="preserve"> the NF consumer which has previously registered (using </w:t>
      </w:r>
      <w:proofErr w:type="spellStart"/>
      <w:r w:rsidRPr="00140E21">
        <w:rPr>
          <w:lang w:eastAsia="zh-CN"/>
        </w:rPr>
        <w:t>Nudm_UECM_Registration</w:t>
      </w:r>
      <w:proofErr w:type="spellEnd"/>
      <w:r w:rsidRPr="00140E21">
        <w:rPr>
          <w:lang w:eastAsia="zh-CN"/>
        </w:rPr>
        <w:t xml:space="preserve"> operation) has been deregistered in the UDM. As a result, the consumer is no longer registered in UDM as a serving NF for that UE.</w:t>
      </w:r>
    </w:p>
    <w:p w14:paraId="59F93265" w14:textId="77777777" w:rsidR="00866758" w:rsidRPr="00140E21" w:rsidRDefault="00866758" w:rsidP="00866758">
      <w:pPr>
        <w:pStyle w:val="NO"/>
        <w:rPr>
          <w:lang w:eastAsia="zh-CN"/>
        </w:rPr>
      </w:pPr>
      <w:r w:rsidRPr="00140E21">
        <w:t>NOTE</w:t>
      </w:r>
      <w:r w:rsidRPr="00140E21">
        <w:rPr>
          <w:lang w:eastAsia="zh-CN"/>
        </w:rPr>
        <w:t>:</w:t>
      </w:r>
      <w:r w:rsidRPr="00140E21">
        <w:rPr>
          <w:lang w:eastAsia="zh-CN"/>
        </w:rPr>
        <w:tab/>
        <w:t>T</w:t>
      </w:r>
      <w:r w:rsidRPr="00140E21">
        <w:t>his notification corresponds to an implicit subscription.</w:t>
      </w:r>
    </w:p>
    <w:p w14:paraId="480F2C60" w14:textId="77777777" w:rsidR="00866758" w:rsidRPr="00140E21" w:rsidRDefault="00866758" w:rsidP="00866758">
      <w:r w:rsidRPr="00140E21">
        <w:rPr>
          <w:b/>
        </w:rPr>
        <w:t xml:space="preserve">Inputs, Required: </w:t>
      </w:r>
      <w:r w:rsidRPr="00140E21">
        <w:t xml:space="preserve">SUPI, Access Type, </w:t>
      </w:r>
      <w:r>
        <w:t xml:space="preserve">PDU Session ID, </w:t>
      </w:r>
      <w:r w:rsidRPr="00140E21">
        <w:t>serving NF deregistration reason.</w:t>
      </w:r>
    </w:p>
    <w:p w14:paraId="092636FF" w14:textId="77777777" w:rsidR="00866758" w:rsidRPr="00140E21" w:rsidRDefault="00866758" w:rsidP="00866758">
      <w:r w:rsidRPr="00140E21">
        <w:rPr>
          <w:b/>
        </w:rPr>
        <w:t>Inputs, Optional:</w:t>
      </w:r>
      <w:r>
        <w:rPr>
          <w:lang w:eastAsia="zh-CN"/>
        </w:rPr>
        <w:t xml:space="preserve"> NF ID in the case of SM Context Transfer</w:t>
      </w:r>
      <w:r w:rsidRPr="00140E21">
        <w:rPr>
          <w:i/>
        </w:rPr>
        <w:t>.</w:t>
      </w:r>
    </w:p>
    <w:p w14:paraId="1A187921" w14:textId="77777777" w:rsidR="00866758" w:rsidRPr="00140E21" w:rsidRDefault="00866758" w:rsidP="00866758">
      <w:r w:rsidRPr="00140E21">
        <w:rPr>
          <w:b/>
        </w:rPr>
        <w:t>Outputs, Required:</w:t>
      </w:r>
      <w:r w:rsidRPr="00140E21">
        <w:t xml:space="preserve"> None.</w:t>
      </w:r>
    </w:p>
    <w:p w14:paraId="37EBAC13" w14:textId="77777777" w:rsidR="00866758" w:rsidRPr="00140E21" w:rsidRDefault="00866758" w:rsidP="00866758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67351A82" w14:textId="77777777" w:rsidR="00866758" w:rsidRPr="00140E21" w:rsidRDefault="00866758" w:rsidP="00866758">
      <w:pPr>
        <w:rPr>
          <w:rFonts w:eastAsia="宋体"/>
        </w:rPr>
      </w:pPr>
      <w:r w:rsidRPr="00140E21">
        <w:rPr>
          <w:rFonts w:eastAsia="宋体"/>
        </w:rPr>
        <w:t>See step 14d of clause</w:t>
      </w:r>
      <w:r>
        <w:rPr>
          <w:rFonts w:eastAsia="宋体"/>
        </w:rPr>
        <w:t>s</w:t>
      </w:r>
      <w:r w:rsidRPr="00140E21">
        <w:rPr>
          <w:rFonts w:eastAsia="宋体"/>
        </w:rPr>
        <w:t> 4.2.2.2.2</w:t>
      </w:r>
      <w:r>
        <w:rPr>
          <w:rFonts w:eastAsia="宋体"/>
        </w:rPr>
        <w:t xml:space="preserve"> and 4.26.5.3</w:t>
      </w:r>
      <w:r w:rsidRPr="00140E21">
        <w:rPr>
          <w:rFonts w:eastAsia="宋体"/>
        </w:rPr>
        <w:t xml:space="preserve"> for an example usage of this service operation. The serving NF </w:t>
      </w:r>
      <w:r w:rsidRPr="00140E21">
        <w:t xml:space="preserve">deregistration </w:t>
      </w:r>
      <w:r w:rsidRPr="00140E21">
        <w:rPr>
          <w:rFonts w:eastAsia="宋体"/>
        </w:rPr>
        <w:t xml:space="preserve">reason tells the reason for sending the </w:t>
      </w:r>
      <w:r w:rsidRPr="00140E21">
        <w:t xml:space="preserve">deregistration </w:t>
      </w:r>
      <w:r w:rsidRPr="00140E21">
        <w:rPr>
          <w:rFonts w:eastAsia="宋体"/>
        </w:rPr>
        <w:t>notification to the consumer NF.</w:t>
      </w:r>
    </w:p>
    <w:p w14:paraId="7B46E39C" w14:textId="77777777" w:rsidR="00866758" w:rsidRPr="00140E21" w:rsidRDefault="00866758" w:rsidP="00866758">
      <w:pPr>
        <w:rPr>
          <w:rFonts w:eastAsia="宋体"/>
        </w:rPr>
      </w:pPr>
      <w:r w:rsidRPr="00140E21">
        <w:rPr>
          <w:rFonts w:eastAsia="宋体"/>
        </w:rPr>
        <w:t>The reason for AMF deregistration can be one of the following:</w:t>
      </w:r>
    </w:p>
    <w:p w14:paraId="6996D792" w14:textId="77777777" w:rsidR="00866758" w:rsidRPr="00140E21" w:rsidRDefault="00866758" w:rsidP="00866758">
      <w:pPr>
        <w:pStyle w:val="B1"/>
      </w:pPr>
      <w:r w:rsidRPr="00140E21">
        <w:t>-</w:t>
      </w:r>
      <w:r w:rsidRPr="00140E21">
        <w:tab/>
        <w:t>UE Initial Registration.</w:t>
      </w:r>
    </w:p>
    <w:p w14:paraId="5AD8FEA3" w14:textId="77777777" w:rsidR="00866758" w:rsidRPr="00140E21" w:rsidRDefault="00866758" w:rsidP="00866758">
      <w:pPr>
        <w:pStyle w:val="B1"/>
      </w:pPr>
      <w:r w:rsidRPr="00140E21">
        <w:t>-</w:t>
      </w:r>
      <w:r w:rsidRPr="00140E21">
        <w:tab/>
        <w:t>UE Registration area change.</w:t>
      </w:r>
    </w:p>
    <w:p w14:paraId="51ADA40E" w14:textId="77777777" w:rsidR="00866758" w:rsidRPr="00140E21" w:rsidRDefault="00866758" w:rsidP="00866758">
      <w:pPr>
        <w:pStyle w:val="B1"/>
      </w:pPr>
      <w:r w:rsidRPr="00140E21">
        <w:t>-</w:t>
      </w:r>
      <w:r w:rsidRPr="00140E21">
        <w:tab/>
        <w:t>Subscription Withdrawn.</w:t>
      </w:r>
    </w:p>
    <w:p w14:paraId="0D7B9C0F" w14:textId="77777777" w:rsidR="00866758" w:rsidRPr="00140E21" w:rsidRDefault="00866758" w:rsidP="00866758">
      <w:pPr>
        <w:pStyle w:val="B1"/>
      </w:pPr>
      <w:r w:rsidRPr="00140E21">
        <w:t>-</w:t>
      </w:r>
      <w:r w:rsidRPr="00140E21">
        <w:tab/>
        <w:t>5GS to EPS Mobility.</w:t>
      </w:r>
    </w:p>
    <w:p w14:paraId="5A1E9F4C" w14:textId="77777777" w:rsidR="00866758" w:rsidRDefault="00866758" w:rsidP="00866758">
      <w:pPr>
        <w:rPr>
          <w:rFonts w:eastAsia="宋体"/>
        </w:rPr>
      </w:pPr>
      <w:r>
        <w:rPr>
          <w:rFonts w:eastAsia="宋体"/>
        </w:rPr>
        <w:t>The reason for SMF deregistration can be one of the following:</w:t>
      </w:r>
    </w:p>
    <w:p w14:paraId="63D21B1F" w14:textId="77777777" w:rsidR="00866758" w:rsidRDefault="00866758" w:rsidP="00866758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SMF Context Transfer.</w:t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p w14:paraId="782DA7FC" w14:textId="7382F41A" w:rsidR="00F73181" w:rsidRDefault="00F73181" w:rsidP="00866758">
      <w:pPr>
        <w:pStyle w:val="B1"/>
        <w:rPr>
          <w:ins w:id="32" w:author="Ericsson" w:date="2023-01-10T09:49:00Z"/>
          <w:rFonts w:eastAsia="宋体"/>
        </w:rPr>
      </w:pPr>
      <w:ins w:id="33" w:author="Ericsson" w:date="2023-01-10T09:49:00Z">
        <w:r>
          <w:rPr>
            <w:rFonts w:eastAsia="宋体"/>
          </w:rPr>
          <w:t>-</w:t>
        </w:r>
        <w:r>
          <w:rPr>
            <w:rFonts w:eastAsia="宋体"/>
          </w:rPr>
          <w:tab/>
        </w:r>
        <w:r w:rsidRPr="00D818FB">
          <w:rPr>
            <w:rFonts w:eastAsia="宋体"/>
          </w:rPr>
          <w:t xml:space="preserve">Removal of duplicated PDU Sessions in the </w:t>
        </w:r>
        <w:r w:rsidRPr="00CC0C4A">
          <w:rPr>
            <w:rFonts w:eastAsia="宋体"/>
          </w:rPr>
          <w:t>old SMF</w:t>
        </w:r>
      </w:ins>
      <w:ins w:id="34" w:author="Shabnam" w:date="2023-01-11T14:43:00Z">
        <w:r w:rsidR="000A08DF">
          <w:rPr>
            <w:rFonts w:eastAsia="宋体"/>
          </w:rPr>
          <w:t>.</w:t>
        </w:r>
      </w:ins>
    </w:p>
    <w:p w14:paraId="050D78B0" w14:textId="01DB6E01" w:rsidR="00F73181" w:rsidRDefault="00F73181" w:rsidP="00866758">
      <w:pPr>
        <w:pStyle w:val="B1"/>
        <w:rPr>
          <w:ins w:id="35" w:author="Ericsson" w:date="2023-01-10T09:49:00Z"/>
          <w:rFonts w:eastAsia="宋体"/>
        </w:rPr>
      </w:pPr>
      <w:ins w:id="36" w:author="Ericsson" w:date="2023-01-10T09:50:00Z">
        <w:r>
          <w:rPr>
            <w:rFonts w:eastAsia="宋体"/>
          </w:rPr>
          <w:t>-</w:t>
        </w:r>
        <w:r>
          <w:rPr>
            <w:rFonts w:eastAsia="宋体"/>
          </w:rPr>
          <w:tab/>
        </w:r>
        <w:r w:rsidRPr="00933BFB">
          <w:rPr>
            <w:color w:val="00B0F0"/>
            <w:szCs w:val="18"/>
          </w:rPr>
          <w:t>PDU session being released requested to be re-activated</w:t>
        </w:r>
      </w:ins>
      <w:ins w:id="37" w:author="Shabnam" w:date="2023-01-11T14:43:00Z">
        <w:r w:rsidR="000A08DF">
          <w:rPr>
            <w:color w:val="00B0F0"/>
            <w:szCs w:val="18"/>
          </w:rPr>
          <w:t>.</w:t>
        </w:r>
      </w:ins>
    </w:p>
    <w:p w14:paraId="38DBC22A" w14:textId="5F527072" w:rsidR="00866758" w:rsidRDefault="00866758" w:rsidP="00866758">
      <w:pPr>
        <w:pStyle w:val="B1"/>
        <w:rPr>
          <w:ins w:id="38" w:author="Hannu Hietalahti (Nokia)" w:date="2023-01-05T15:27:00Z"/>
          <w:rFonts w:eastAsia="宋体"/>
        </w:rPr>
      </w:pPr>
      <w:ins w:id="39" w:author="Hannu Hietalahti (Nokia)" w:date="2023-01-05T15:27:00Z">
        <w:r w:rsidRPr="00D818FB">
          <w:rPr>
            <w:rFonts w:eastAsia="宋体"/>
          </w:rPr>
          <w:t>-</w:t>
        </w:r>
        <w:r w:rsidRPr="00D818FB">
          <w:rPr>
            <w:rFonts w:eastAsia="宋体"/>
          </w:rPr>
          <w:tab/>
        </w:r>
      </w:ins>
      <w:ins w:id="40" w:author="Hannu Hietalahti (Nokia)" w:date="2023-01-09T16:59:00Z">
        <w:r w:rsidR="00F206CA">
          <w:rPr>
            <w:rFonts w:eastAsia="宋体"/>
          </w:rPr>
          <w:t xml:space="preserve">Other </w:t>
        </w:r>
      </w:ins>
      <w:ins w:id="41" w:author="Hannu Hietalahti (Nokia)" w:date="2023-01-05T15:27:00Z">
        <w:r>
          <w:rPr>
            <w:rFonts w:eastAsia="宋体"/>
          </w:rPr>
          <w:t xml:space="preserve">UDM determined reason as specified in </w:t>
        </w:r>
        <w:r w:rsidRPr="00CD3063">
          <w:rPr>
            <w:rFonts w:eastAsia="宋体"/>
          </w:rPr>
          <w:t>TS 29.503 [52].</w:t>
        </w:r>
        <w:r>
          <w:rPr>
            <w:rFonts w:eastAsia="宋体"/>
          </w:rPr>
          <w:t xml:space="preserve"> </w:t>
        </w:r>
      </w:ins>
    </w:p>
    <w:p w14:paraId="61B49488" w14:textId="2DADC88A" w:rsidR="00866758" w:rsidRDefault="00866758" w:rsidP="00866758">
      <w:pPr>
        <w:pStyle w:val="4"/>
        <w:rPr>
          <w:ins w:id="42" w:author="Hannu Hietalahti (Nokia)" w:date="2023-01-05T15:27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  <w:comment w:id="12" w:author="Ericsson" w:date="2023-01-10T09:47:00Z" w:initials="JGJ">
    <w:p w14:paraId="559E13A1" w14:textId="5323A453" w:rsidR="00B0654F" w:rsidRDefault="00B0654F">
      <w:pPr>
        <w:pStyle w:val="ac"/>
      </w:pPr>
      <w:r>
        <w:rPr>
          <w:rStyle w:val="ab"/>
        </w:rPr>
        <w:annotationRef/>
      </w:r>
      <w:r>
        <w:t xml:space="preserve">These are for deregistration of AMF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  <w15:commentEx w15:paraId="559E13A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7B2B5" w16cex:dateUtc="2023-01-10T01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  <w16cid:commentId w16cid:paraId="559E13A1" w16cid:durableId="2767B2B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BE74C" w14:textId="77777777" w:rsidR="00503D06" w:rsidRDefault="00503D06">
      <w:r>
        <w:separator/>
      </w:r>
    </w:p>
  </w:endnote>
  <w:endnote w:type="continuationSeparator" w:id="0">
    <w:p w14:paraId="30BC15E9" w14:textId="77777777" w:rsidR="00503D06" w:rsidRDefault="00503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7981F" w14:textId="77777777" w:rsidR="00866758" w:rsidRDefault="0086675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89DD4" w14:textId="77777777" w:rsidR="00866758" w:rsidRDefault="0086675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1A397" w14:textId="77777777" w:rsidR="00866758" w:rsidRDefault="0086675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630D1" w14:textId="77777777" w:rsidR="00503D06" w:rsidRDefault="00503D06">
      <w:r>
        <w:separator/>
      </w:r>
    </w:p>
  </w:footnote>
  <w:footnote w:type="continuationSeparator" w:id="0">
    <w:p w14:paraId="55D840B5" w14:textId="77777777" w:rsidR="00503D06" w:rsidRDefault="00503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A4542" w14:textId="77777777" w:rsidR="00866758" w:rsidRDefault="008667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83AA7" w14:textId="77777777" w:rsidR="00866758" w:rsidRDefault="0086675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bnam">
    <w15:presenceInfo w15:providerId="None" w15:userId="Shabnam"/>
  </w15:person>
  <w15:person w15:author="ZTE03">
    <w15:presenceInfo w15:providerId="None" w15:userId="ZTE03"/>
  </w15:person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  <w15:person w15:author="Hannu Hietalahti (Nokia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8DF"/>
    <w:rsid w:val="000A6394"/>
    <w:rsid w:val="000B7FED"/>
    <w:rsid w:val="000C038A"/>
    <w:rsid w:val="000C6598"/>
    <w:rsid w:val="000D44B3"/>
    <w:rsid w:val="0011534F"/>
    <w:rsid w:val="00145D43"/>
    <w:rsid w:val="00192C46"/>
    <w:rsid w:val="001A08B3"/>
    <w:rsid w:val="001A7B60"/>
    <w:rsid w:val="001B28FE"/>
    <w:rsid w:val="001B52F0"/>
    <w:rsid w:val="001B7A65"/>
    <w:rsid w:val="001E41F3"/>
    <w:rsid w:val="002447BB"/>
    <w:rsid w:val="0026004D"/>
    <w:rsid w:val="002640DD"/>
    <w:rsid w:val="00275D12"/>
    <w:rsid w:val="00284FEB"/>
    <w:rsid w:val="002860C4"/>
    <w:rsid w:val="002B5741"/>
    <w:rsid w:val="002D6FD9"/>
    <w:rsid w:val="002E472E"/>
    <w:rsid w:val="002E6B81"/>
    <w:rsid w:val="00303A7D"/>
    <w:rsid w:val="00305409"/>
    <w:rsid w:val="003609EF"/>
    <w:rsid w:val="0036231A"/>
    <w:rsid w:val="00374DD4"/>
    <w:rsid w:val="0039572D"/>
    <w:rsid w:val="003E1A36"/>
    <w:rsid w:val="00410371"/>
    <w:rsid w:val="004234B2"/>
    <w:rsid w:val="004242F1"/>
    <w:rsid w:val="0043156D"/>
    <w:rsid w:val="004B75B7"/>
    <w:rsid w:val="004D367E"/>
    <w:rsid w:val="00503D0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758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54F"/>
    <w:rsid w:val="00B258BB"/>
    <w:rsid w:val="00B67B97"/>
    <w:rsid w:val="00B968C8"/>
    <w:rsid w:val="00BA3EC5"/>
    <w:rsid w:val="00BA51D9"/>
    <w:rsid w:val="00BB5DFC"/>
    <w:rsid w:val="00BD279D"/>
    <w:rsid w:val="00BD6BB8"/>
    <w:rsid w:val="00C12395"/>
    <w:rsid w:val="00C66BA2"/>
    <w:rsid w:val="00C67A19"/>
    <w:rsid w:val="00C77EBE"/>
    <w:rsid w:val="00C870F6"/>
    <w:rsid w:val="00C95985"/>
    <w:rsid w:val="00CA69AF"/>
    <w:rsid w:val="00CC5026"/>
    <w:rsid w:val="00CC68D0"/>
    <w:rsid w:val="00D03F9A"/>
    <w:rsid w:val="00D06D51"/>
    <w:rsid w:val="00D24991"/>
    <w:rsid w:val="00D50255"/>
    <w:rsid w:val="00D618C1"/>
    <w:rsid w:val="00D66520"/>
    <w:rsid w:val="00D84AE9"/>
    <w:rsid w:val="00DE34CF"/>
    <w:rsid w:val="00E13F3D"/>
    <w:rsid w:val="00E34898"/>
    <w:rsid w:val="00E62A86"/>
    <w:rsid w:val="00EB09B7"/>
    <w:rsid w:val="00EE7D7C"/>
    <w:rsid w:val="00F206CA"/>
    <w:rsid w:val="00F25D98"/>
    <w:rsid w:val="00F300FB"/>
    <w:rsid w:val="00F73181"/>
    <w:rsid w:val="00FB6386"/>
    <w:rsid w:val="00FC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6675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86675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86675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667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0E57B-18ED-4E17-AC76-CD5FA55CD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ZTE03</cp:lastModifiedBy>
  <cp:revision>2</cp:revision>
  <cp:lastPrinted>1900-01-01T05:00:00Z</cp:lastPrinted>
  <dcterms:created xsi:type="dcterms:W3CDTF">2023-01-18T16:40:00Z</dcterms:created>
  <dcterms:modified xsi:type="dcterms:W3CDTF">2023-01-18T16:40:00Z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